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FC6" w:rsidRPr="00B86C62" w:rsidRDefault="009F6FC6" w:rsidP="00B86C62">
      <w:pPr>
        <w:pStyle w:val="ConsPlusNormal"/>
        <w:ind w:firstLine="540"/>
        <w:contextualSpacing/>
        <w:jc w:val="both"/>
        <w:outlineLvl w:val="0"/>
        <w:rPr>
          <w:color w:val="FF0000"/>
        </w:rPr>
      </w:pPr>
    </w:p>
    <w:p w:rsidR="00B86C62" w:rsidRPr="00D55411" w:rsidRDefault="00B86C62" w:rsidP="00B86C62">
      <w:pPr>
        <w:pStyle w:val="1"/>
        <w:contextualSpacing/>
        <w:jc w:val="center"/>
        <w:rPr>
          <w:b/>
          <w:caps/>
        </w:rPr>
      </w:pPr>
      <w:r w:rsidRPr="00D55411">
        <w:rPr>
          <w:b/>
          <w:caps/>
          <w:noProof/>
        </w:rPr>
        <w:drawing>
          <wp:inline distT="0" distB="0" distL="0" distR="0" wp14:anchorId="777FA2C4" wp14:editId="76943342">
            <wp:extent cx="561975" cy="609600"/>
            <wp:effectExtent l="0" t="0" r="0" b="0"/>
            <wp:docPr id="2" name="Рисунок 2" descr="C:\Documents and Settings\Секретарь\Рабочий стол\1 Герб цвет 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Documents and Settings\Секретарь\Рабочий стол\1 Герб цвет [Converted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C62" w:rsidRPr="00D55411" w:rsidRDefault="00B86C62" w:rsidP="00B86C62">
      <w:pPr>
        <w:pStyle w:val="1"/>
        <w:contextualSpacing/>
        <w:jc w:val="center"/>
        <w:rPr>
          <w:b/>
          <w:caps/>
        </w:rPr>
      </w:pPr>
      <w:r w:rsidRPr="00D55411">
        <w:rPr>
          <w:b/>
          <w:caps/>
        </w:rPr>
        <w:t>Администрация Борского сельсовета</w:t>
      </w:r>
    </w:p>
    <w:p w:rsidR="00B86C62" w:rsidRPr="00D55411" w:rsidRDefault="00B86C62" w:rsidP="00B86C62">
      <w:pPr>
        <w:pStyle w:val="4"/>
        <w:spacing w:before="0" w:line="240" w:lineRule="auto"/>
        <w:contextualSpacing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 w:rsidRPr="00D55411">
        <w:rPr>
          <w:rFonts w:ascii="Times New Roman" w:hAnsi="Times New Roman"/>
          <w:i w:val="0"/>
          <w:color w:val="auto"/>
          <w:sz w:val="28"/>
          <w:szCs w:val="28"/>
        </w:rPr>
        <w:t>ТУРУХАНСКОГО РАЙОНА</w:t>
      </w:r>
    </w:p>
    <w:p w:rsidR="00B86C62" w:rsidRPr="00D55411" w:rsidRDefault="00B86C62" w:rsidP="00B86C62">
      <w:pPr>
        <w:pBdr>
          <w:bottom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411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728"/>
        <w:gridCol w:w="5940"/>
        <w:gridCol w:w="1903"/>
        <w:gridCol w:w="282"/>
      </w:tblGrid>
      <w:tr w:rsidR="00B86C62" w:rsidRPr="00D55411" w:rsidTr="00815069">
        <w:trPr>
          <w:gridAfter w:val="1"/>
          <w:wAfter w:w="282" w:type="dxa"/>
          <w:cantSplit/>
        </w:trPr>
        <w:tc>
          <w:tcPr>
            <w:tcW w:w="9571" w:type="dxa"/>
            <w:gridSpan w:val="3"/>
          </w:tcPr>
          <w:p w:rsidR="00B86C62" w:rsidRPr="00D55411" w:rsidRDefault="00B86C62" w:rsidP="0081506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6C62" w:rsidRPr="00D55411" w:rsidRDefault="00B86C62" w:rsidP="0081506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4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ПОСТАНОВЛЕНИЕ </w:t>
            </w:r>
          </w:p>
        </w:tc>
      </w:tr>
      <w:tr w:rsidR="00B86C62" w:rsidRPr="00466797" w:rsidTr="00815069">
        <w:tblPrEx>
          <w:tblLook w:val="01E0" w:firstRow="1" w:lastRow="1" w:firstColumn="1" w:lastColumn="1" w:noHBand="0" w:noVBand="0"/>
        </w:tblPrEx>
        <w:tc>
          <w:tcPr>
            <w:tcW w:w="1728" w:type="dxa"/>
          </w:tcPr>
          <w:p w:rsidR="00B86C62" w:rsidRPr="00466797" w:rsidRDefault="007E325D" w:rsidP="00815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</w:t>
            </w:r>
            <w:r w:rsidR="00B86C62" w:rsidRPr="00466797">
              <w:rPr>
                <w:rFonts w:ascii="Times New Roman" w:hAnsi="Times New Roman" w:cs="Times New Roman"/>
                <w:sz w:val="28"/>
                <w:szCs w:val="28"/>
              </w:rPr>
              <w:t>.2025г.</w:t>
            </w:r>
          </w:p>
        </w:tc>
        <w:tc>
          <w:tcPr>
            <w:tcW w:w="5940" w:type="dxa"/>
          </w:tcPr>
          <w:p w:rsidR="00B86C62" w:rsidRPr="00466797" w:rsidRDefault="00B86C62" w:rsidP="00815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466797">
              <w:rPr>
                <w:rFonts w:ascii="Times New Roman" w:hAnsi="Times New Roman" w:cs="Times New Roman"/>
                <w:sz w:val="28"/>
                <w:szCs w:val="28"/>
              </w:rPr>
              <w:t>п. Бор</w:t>
            </w:r>
          </w:p>
        </w:tc>
        <w:tc>
          <w:tcPr>
            <w:tcW w:w="2185" w:type="dxa"/>
            <w:gridSpan w:val="2"/>
          </w:tcPr>
          <w:p w:rsidR="00B86C62" w:rsidRPr="00466797" w:rsidRDefault="00B86C62" w:rsidP="00815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46679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E325D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  <w:r w:rsidRPr="00466797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  <w:p w:rsidR="00B86C62" w:rsidRPr="00466797" w:rsidRDefault="00B86C62" w:rsidP="00815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6644" w:rsidRPr="005A6644" w:rsidRDefault="0059462E" w:rsidP="005A6644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A66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Руководства по соблюдению обязательных требований, предъявляемых при осуществлении муниципального контроля </w:t>
      </w:r>
      <w:r w:rsidR="005A6644" w:rsidRPr="005A6644">
        <w:rPr>
          <w:rFonts w:ascii="Times New Roman" w:hAnsi="Times New Roman"/>
          <w:color w:val="000000" w:themeColor="text1"/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Борского сельсовета</w:t>
      </w:r>
    </w:p>
    <w:p w:rsidR="009F6FC6" w:rsidRPr="00B86C62" w:rsidRDefault="009F6FC6" w:rsidP="00B86C62">
      <w:pPr>
        <w:pStyle w:val="ConsPlusNormal"/>
        <w:contextualSpacing/>
        <w:jc w:val="center"/>
        <w:rPr>
          <w:color w:val="FF0000"/>
        </w:rPr>
      </w:pPr>
    </w:p>
    <w:p w:rsidR="00274217" w:rsidRPr="005F2DAA" w:rsidRDefault="00274217" w:rsidP="00274217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от 31.07.2020 N 248-ФЗ </w:t>
      </w:r>
      <w:r w:rsidRPr="00901C00">
        <w:rPr>
          <w:color w:val="000000" w:themeColor="text1"/>
          <w:sz w:val="28"/>
          <w:szCs w:val="28"/>
        </w:rPr>
        <w:t>«</w:t>
      </w:r>
      <w:r w:rsidRPr="00901C00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Pr="00901C00">
        <w:rPr>
          <w:color w:val="000000" w:themeColor="text1"/>
          <w:sz w:val="28"/>
          <w:szCs w:val="28"/>
        </w:rPr>
        <w:t>»</w:t>
      </w:r>
      <w:r w:rsidRPr="00901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Федерального закона от 26.12.2008 N 294-ФЗ </w:t>
      </w:r>
      <w:r w:rsidRPr="00901C00">
        <w:rPr>
          <w:color w:val="000000" w:themeColor="text1"/>
          <w:sz w:val="28"/>
          <w:szCs w:val="28"/>
        </w:rPr>
        <w:t>«</w:t>
      </w:r>
      <w:r w:rsidRPr="00901C00">
        <w:rPr>
          <w:rFonts w:ascii="Times New Roman" w:hAnsi="Times New Roman" w:cs="Times New Roman"/>
          <w:color w:val="000000" w:themeColor="text1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Pr="00901C00">
        <w:rPr>
          <w:color w:val="000000" w:themeColor="text1"/>
          <w:sz w:val="28"/>
          <w:szCs w:val="28"/>
        </w:rPr>
        <w:t>»</w:t>
      </w:r>
      <w:r w:rsidRPr="00901C0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01C0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5F2DAA">
        <w:rPr>
          <w:rFonts w:ascii="Times New Roman" w:hAnsi="Times New Roman" w:cs="Times New Roman"/>
          <w:sz w:val="28"/>
          <w:szCs w:val="28"/>
        </w:rPr>
        <w:t>решением Борского сельского Совета депутатов от 17.11.2021 г. № 11-8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F2D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7D39">
        <w:rPr>
          <w:rFonts w:ascii="Times New Roman" w:hAnsi="Times New Roman"/>
          <w:bCs/>
          <w:sz w:val="27"/>
          <w:szCs w:val="27"/>
        </w:rPr>
        <w:t xml:space="preserve">Об утверждении </w:t>
      </w:r>
      <w:r w:rsidRPr="00097D39">
        <w:rPr>
          <w:rFonts w:ascii="Times New Roman" w:hAnsi="Times New Roman"/>
          <w:sz w:val="27"/>
          <w:szCs w:val="27"/>
        </w:rPr>
        <w:t>Положения о муниципальном контроле на автомобильном транспорте, городском наземном электрическом транспорте и в дорожном хозяйстве на территории Борского сельсовета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F2DAA">
        <w:rPr>
          <w:rFonts w:ascii="Times New Roman" w:hAnsi="Times New Roman" w:cs="Times New Roman"/>
          <w:sz w:val="28"/>
          <w:szCs w:val="28"/>
        </w:rPr>
        <w:t>, руководствуясь статьями 17,20 Устава Борского сельсовета,</w:t>
      </w:r>
    </w:p>
    <w:p w:rsidR="00274217" w:rsidRPr="005F2DAA" w:rsidRDefault="00274217" w:rsidP="00274217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2DAA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F6FC6" w:rsidRPr="00B86C62" w:rsidRDefault="009F6FC6" w:rsidP="00B86C62">
      <w:pPr>
        <w:pStyle w:val="ConsPlusNormal"/>
        <w:contextualSpacing/>
        <w:jc w:val="center"/>
        <w:rPr>
          <w:color w:val="FF0000"/>
        </w:rPr>
      </w:pPr>
    </w:p>
    <w:p w:rsidR="009F6FC6" w:rsidRPr="00106508" w:rsidRDefault="0059462E" w:rsidP="000A43DE">
      <w:pPr>
        <w:pStyle w:val="ConsPlusNormal"/>
        <w:numPr>
          <w:ilvl w:val="0"/>
          <w:numId w:val="1"/>
        </w:numPr>
        <w:contextualSpacing/>
        <w:jc w:val="both"/>
        <w:rPr>
          <w:color w:val="000000" w:themeColor="text1"/>
          <w:sz w:val="28"/>
          <w:szCs w:val="28"/>
        </w:rPr>
      </w:pPr>
      <w:r w:rsidRPr="00106508">
        <w:rPr>
          <w:color w:val="000000" w:themeColor="text1"/>
          <w:sz w:val="28"/>
          <w:szCs w:val="28"/>
        </w:rPr>
        <w:t xml:space="preserve">Утвердить Руководство </w:t>
      </w:r>
      <w:r w:rsidR="000A43DE" w:rsidRPr="00106508">
        <w:rPr>
          <w:color w:val="000000" w:themeColor="text1"/>
          <w:sz w:val="28"/>
          <w:szCs w:val="28"/>
        </w:rPr>
        <w:t>по соблюдению обязательных требований, предъявляемых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Борского сельсовета</w:t>
      </w:r>
      <w:r w:rsidRPr="00106508">
        <w:rPr>
          <w:color w:val="000000" w:themeColor="text1"/>
          <w:sz w:val="28"/>
          <w:szCs w:val="28"/>
        </w:rPr>
        <w:t xml:space="preserve"> согласно приложению.</w:t>
      </w:r>
    </w:p>
    <w:p w:rsidR="000B3744" w:rsidRPr="00812D8A" w:rsidRDefault="000B3744" w:rsidP="000B3744">
      <w:pPr>
        <w:pStyle w:val="ConsPlusNormal"/>
        <w:numPr>
          <w:ilvl w:val="0"/>
          <w:numId w:val="1"/>
        </w:numPr>
        <w:spacing w:before="240"/>
        <w:contextualSpacing/>
        <w:jc w:val="both"/>
        <w:rPr>
          <w:color w:val="000000" w:themeColor="text1"/>
          <w:sz w:val="28"/>
          <w:szCs w:val="28"/>
        </w:rPr>
      </w:pPr>
      <w:r w:rsidRPr="00812D8A">
        <w:rPr>
          <w:color w:val="000000" w:themeColor="text1"/>
          <w:sz w:val="28"/>
          <w:szCs w:val="28"/>
        </w:rPr>
        <w:t>Контроль за исполнением настоящего постановления оставляю за собой.</w:t>
      </w:r>
    </w:p>
    <w:p w:rsidR="000B3744" w:rsidRPr="000B3744" w:rsidRDefault="000B3744" w:rsidP="000B3744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3744">
        <w:rPr>
          <w:rFonts w:ascii="Times New Roman" w:hAnsi="Times New Roman"/>
          <w:color w:val="000000" w:themeColor="text1"/>
          <w:sz w:val="28"/>
          <w:szCs w:val="28"/>
        </w:rPr>
        <w:t xml:space="preserve">Настоящее постановление вступает в силу после его официального опубликования в информационном бюллетене «Борский вестник» и подлежит размещению на официальном сайте Администрации Борского сельсовета </w:t>
      </w:r>
      <w:r w:rsidRPr="000B3744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http</w:t>
      </w:r>
      <w:r w:rsidRPr="000B3744">
        <w:rPr>
          <w:rFonts w:ascii="Times New Roman" w:hAnsi="Times New Roman"/>
          <w:bCs/>
          <w:color w:val="000000" w:themeColor="text1"/>
          <w:sz w:val="28"/>
          <w:szCs w:val="28"/>
        </w:rPr>
        <w:t>://</w:t>
      </w:r>
      <w:r w:rsidRPr="000B3744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borchane</w:t>
      </w:r>
      <w:r w:rsidRPr="000B3744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Pr="000B3744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ru</w:t>
      </w:r>
      <w:r w:rsidRPr="000B374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B3744" w:rsidRPr="000B3744" w:rsidRDefault="000B3744" w:rsidP="000B3744">
      <w:pPr>
        <w:pStyle w:val="a7"/>
        <w:ind w:left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26" w:type="dxa"/>
        <w:tblLook w:val="01E0" w:firstRow="1" w:lastRow="1" w:firstColumn="1" w:lastColumn="1" w:noHBand="0" w:noVBand="0"/>
      </w:tblPr>
      <w:tblGrid>
        <w:gridCol w:w="4219"/>
        <w:gridCol w:w="2889"/>
        <w:gridCol w:w="3318"/>
      </w:tblGrid>
      <w:tr w:rsidR="000B3744" w:rsidRPr="00812D8A" w:rsidTr="00815069">
        <w:trPr>
          <w:trHeight w:val="60"/>
        </w:trPr>
        <w:tc>
          <w:tcPr>
            <w:tcW w:w="4219" w:type="dxa"/>
          </w:tcPr>
          <w:p w:rsidR="000B3744" w:rsidRPr="00812D8A" w:rsidRDefault="000B3744" w:rsidP="00815069">
            <w:pPr>
              <w:ind w:firstLine="540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2D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0B3744" w:rsidRPr="00812D8A" w:rsidRDefault="000B3744" w:rsidP="00815069">
            <w:pPr>
              <w:ind w:firstLine="54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2D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Глава Борского сельсовета </w:t>
            </w:r>
          </w:p>
          <w:p w:rsidR="000B3744" w:rsidRPr="00812D8A" w:rsidRDefault="000B3744" w:rsidP="00815069">
            <w:pPr>
              <w:ind w:firstLine="54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89" w:type="dxa"/>
          </w:tcPr>
          <w:p w:rsidR="000B3744" w:rsidRPr="00812D8A" w:rsidRDefault="000B3744" w:rsidP="00815069">
            <w:pPr>
              <w:ind w:firstLine="540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2D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18" w:type="dxa"/>
          </w:tcPr>
          <w:p w:rsidR="000B3744" w:rsidRPr="00812D8A" w:rsidRDefault="000B3744" w:rsidP="00815069">
            <w:pPr>
              <w:ind w:firstLine="540"/>
              <w:contextualSpacing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B3744" w:rsidRPr="00812D8A" w:rsidRDefault="000B3744" w:rsidP="00815069">
            <w:pPr>
              <w:ind w:firstLine="54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2D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В.Г. Соколов </w:t>
            </w:r>
          </w:p>
        </w:tc>
      </w:tr>
    </w:tbl>
    <w:p w:rsidR="009F6FC6" w:rsidRPr="00B86C62" w:rsidRDefault="009F6FC6" w:rsidP="00B86C62">
      <w:pPr>
        <w:pStyle w:val="ConsPlusNormal"/>
        <w:ind w:firstLine="540"/>
        <w:contextualSpacing/>
        <w:jc w:val="both"/>
        <w:rPr>
          <w:color w:val="FF0000"/>
        </w:rPr>
      </w:pPr>
    </w:p>
    <w:p w:rsidR="000B3744" w:rsidRDefault="000B3744" w:rsidP="00B86C62">
      <w:pPr>
        <w:pStyle w:val="ConsPlusNormal"/>
        <w:contextualSpacing/>
        <w:jc w:val="right"/>
        <w:rPr>
          <w:color w:val="FF0000"/>
        </w:rPr>
      </w:pPr>
    </w:p>
    <w:p w:rsidR="000B3744" w:rsidRDefault="000B3744" w:rsidP="00B86C62">
      <w:pPr>
        <w:pStyle w:val="ConsPlusNormal"/>
        <w:contextualSpacing/>
        <w:jc w:val="right"/>
        <w:rPr>
          <w:color w:val="FF0000"/>
        </w:rPr>
      </w:pPr>
    </w:p>
    <w:p w:rsidR="000B3744" w:rsidRDefault="000B3744" w:rsidP="00B86C62">
      <w:pPr>
        <w:pStyle w:val="ConsPlusNormal"/>
        <w:contextualSpacing/>
        <w:jc w:val="right"/>
        <w:rPr>
          <w:color w:val="FF0000"/>
        </w:rPr>
      </w:pPr>
    </w:p>
    <w:p w:rsidR="000B3744" w:rsidRDefault="000B3744" w:rsidP="00B86C62">
      <w:pPr>
        <w:pStyle w:val="ConsPlusNormal"/>
        <w:contextualSpacing/>
        <w:jc w:val="right"/>
        <w:rPr>
          <w:color w:val="FF0000"/>
        </w:rPr>
      </w:pPr>
    </w:p>
    <w:p w:rsidR="000B3744" w:rsidRDefault="000B3744" w:rsidP="00B86C62">
      <w:pPr>
        <w:pStyle w:val="ConsPlusNormal"/>
        <w:contextualSpacing/>
        <w:jc w:val="right"/>
        <w:rPr>
          <w:color w:val="FF0000"/>
        </w:rPr>
      </w:pPr>
    </w:p>
    <w:p w:rsidR="00E27024" w:rsidRPr="0014772A" w:rsidRDefault="00E27024" w:rsidP="00E27024">
      <w:pPr>
        <w:pStyle w:val="ConsPlusNormal"/>
        <w:contextualSpacing/>
        <w:jc w:val="right"/>
        <w:rPr>
          <w:szCs w:val="24"/>
        </w:rPr>
      </w:pPr>
      <w:r w:rsidRPr="0014772A">
        <w:rPr>
          <w:szCs w:val="24"/>
        </w:rPr>
        <w:lastRenderedPageBreak/>
        <w:t>Приложение к постановлению</w:t>
      </w:r>
    </w:p>
    <w:p w:rsidR="00E27024" w:rsidRPr="0014772A" w:rsidRDefault="00E27024" w:rsidP="00E27024">
      <w:pPr>
        <w:pStyle w:val="ConsPlusNormal"/>
        <w:contextualSpacing/>
        <w:jc w:val="right"/>
        <w:rPr>
          <w:szCs w:val="24"/>
        </w:rPr>
      </w:pPr>
      <w:r w:rsidRPr="0014772A">
        <w:rPr>
          <w:szCs w:val="24"/>
        </w:rPr>
        <w:t>администрации</w:t>
      </w:r>
    </w:p>
    <w:p w:rsidR="00E27024" w:rsidRPr="0014772A" w:rsidRDefault="00E27024" w:rsidP="00E27024">
      <w:pPr>
        <w:pStyle w:val="ConsPlusNormal"/>
        <w:contextualSpacing/>
        <w:jc w:val="right"/>
        <w:rPr>
          <w:szCs w:val="24"/>
        </w:rPr>
      </w:pPr>
      <w:r w:rsidRPr="0014772A">
        <w:rPr>
          <w:szCs w:val="24"/>
        </w:rPr>
        <w:t>Борского сельсовета</w:t>
      </w:r>
    </w:p>
    <w:p w:rsidR="00E27024" w:rsidRPr="000831A2" w:rsidRDefault="00E27024" w:rsidP="00E27024">
      <w:pPr>
        <w:pStyle w:val="ConsPlusNormal"/>
        <w:contextualSpacing/>
        <w:jc w:val="right"/>
        <w:rPr>
          <w:szCs w:val="24"/>
        </w:rPr>
      </w:pPr>
      <w:r w:rsidRPr="000831A2">
        <w:rPr>
          <w:szCs w:val="24"/>
        </w:rPr>
        <w:t xml:space="preserve">от </w:t>
      </w:r>
      <w:r w:rsidR="007E325D">
        <w:rPr>
          <w:szCs w:val="24"/>
        </w:rPr>
        <w:t>26.06</w:t>
      </w:r>
      <w:bookmarkStart w:id="0" w:name="_GoBack"/>
      <w:bookmarkEnd w:id="0"/>
      <w:r w:rsidRPr="000831A2">
        <w:rPr>
          <w:szCs w:val="24"/>
        </w:rPr>
        <w:t xml:space="preserve">.2025 года N </w:t>
      </w:r>
      <w:r w:rsidR="007E325D">
        <w:rPr>
          <w:szCs w:val="24"/>
        </w:rPr>
        <w:t>109</w:t>
      </w:r>
      <w:r w:rsidRPr="000831A2">
        <w:rPr>
          <w:szCs w:val="24"/>
        </w:rPr>
        <w:t>-п</w:t>
      </w:r>
    </w:p>
    <w:p w:rsidR="009F6FC6" w:rsidRPr="00B86C62" w:rsidRDefault="009F6FC6" w:rsidP="00B86C62">
      <w:pPr>
        <w:pStyle w:val="ConsPlusNormal"/>
        <w:ind w:firstLine="540"/>
        <w:contextualSpacing/>
        <w:jc w:val="both"/>
        <w:rPr>
          <w:color w:val="FF0000"/>
        </w:rPr>
      </w:pPr>
    </w:p>
    <w:p w:rsidR="00696366" w:rsidRPr="00696366" w:rsidRDefault="0059462E" w:rsidP="00B86C62">
      <w:pPr>
        <w:pStyle w:val="ConsPlusNormal"/>
        <w:contextualSpacing/>
        <w:jc w:val="center"/>
        <w:rPr>
          <w:color w:val="000000" w:themeColor="text1"/>
          <w:sz w:val="28"/>
          <w:szCs w:val="28"/>
        </w:rPr>
      </w:pPr>
      <w:r w:rsidRPr="00696366">
        <w:rPr>
          <w:color w:val="000000" w:themeColor="text1"/>
          <w:sz w:val="28"/>
          <w:szCs w:val="28"/>
        </w:rPr>
        <w:t xml:space="preserve">Руководство </w:t>
      </w:r>
    </w:p>
    <w:p w:rsidR="009F6FC6" w:rsidRPr="00696366" w:rsidRDefault="00696366" w:rsidP="00B86C62">
      <w:pPr>
        <w:pStyle w:val="ConsPlusNormal"/>
        <w:contextualSpacing/>
        <w:jc w:val="center"/>
        <w:rPr>
          <w:color w:val="000000" w:themeColor="text1"/>
          <w:sz w:val="28"/>
          <w:szCs w:val="28"/>
        </w:rPr>
      </w:pPr>
      <w:r w:rsidRPr="00696366">
        <w:rPr>
          <w:color w:val="000000" w:themeColor="text1"/>
          <w:sz w:val="28"/>
          <w:szCs w:val="28"/>
        </w:rPr>
        <w:t>по соблюдению обязательных требований, предъявляемых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Борского сельсовета</w:t>
      </w:r>
    </w:p>
    <w:p w:rsidR="009F6FC6" w:rsidRPr="00696366" w:rsidRDefault="009F6FC6" w:rsidP="00B86C62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9F6FC6" w:rsidRPr="00696366" w:rsidRDefault="0059462E" w:rsidP="00B86C62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696366">
        <w:rPr>
          <w:color w:val="000000" w:themeColor="text1"/>
          <w:sz w:val="28"/>
          <w:szCs w:val="28"/>
        </w:rPr>
        <w:t>1. Осуществление муниципального контроля</w:t>
      </w:r>
    </w:p>
    <w:p w:rsidR="009F6FC6" w:rsidRPr="00B86C62" w:rsidRDefault="009F6FC6" w:rsidP="00B86C62">
      <w:pPr>
        <w:pStyle w:val="ConsPlusNormal"/>
        <w:ind w:firstLine="540"/>
        <w:contextualSpacing/>
        <w:jc w:val="both"/>
        <w:rPr>
          <w:color w:val="FF0000"/>
        </w:rPr>
      </w:pPr>
    </w:p>
    <w:p w:rsidR="009F6FC6" w:rsidRPr="005C6AF6" w:rsidRDefault="0059462E" w:rsidP="00B86C62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5C6AF6">
        <w:rPr>
          <w:color w:val="000000" w:themeColor="text1"/>
          <w:sz w:val="28"/>
          <w:szCs w:val="28"/>
        </w:rPr>
        <w:t xml:space="preserve">Органом, уполномоченным на осуществление муниципального контроля </w:t>
      </w:r>
      <w:r w:rsidR="005C6AF6" w:rsidRPr="005C6AF6">
        <w:rPr>
          <w:color w:val="000000" w:themeColor="text1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Борского сельсовета </w:t>
      </w:r>
      <w:r w:rsidRPr="005C6AF6">
        <w:rPr>
          <w:color w:val="000000" w:themeColor="text1"/>
          <w:sz w:val="28"/>
          <w:szCs w:val="28"/>
        </w:rPr>
        <w:t xml:space="preserve">является </w:t>
      </w:r>
      <w:r w:rsidR="005C6AF6" w:rsidRPr="005C6AF6">
        <w:rPr>
          <w:color w:val="000000" w:themeColor="text1"/>
          <w:sz w:val="28"/>
          <w:szCs w:val="28"/>
        </w:rPr>
        <w:t>Администрация Борского сельсовета Туруханского района Красноярского края</w:t>
      </w:r>
      <w:r w:rsidRPr="005C6AF6">
        <w:rPr>
          <w:color w:val="000000" w:themeColor="text1"/>
          <w:sz w:val="28"/>
          <w:szCs w:val="28"/>
        </w:rPr>
        <w:t>.</w:t>
      </w:r>
    </w:p>
    <w:p w:rsidR="009F6FC6" w:rsidRPr="005C6AF6" w:rsidRDefault="0059462E" w:rsidP="00B86C62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5C6AF6">
        <w:rPr>
          <w:color w:val="000000" w:themeColor="text1"/>
          <w:sz w:val="28"/>
          <w:szCs w:val="28"/>
        </w:rPr>
        <w:t>Плата с юридических лиц, индивидуальных предпринимателей за проведение мероприятий по муниципальному контролю не взимается.</w:t>
      </w:r>
    </w:p>
    <w:p w:rsidR="009F6FC6" w:rsidRPr="005C6AF6" w:rsidRDefault="0059462E" w:rsidP="00B86C62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5C6AF6">
        <w:rPr>
          <w:color w:val="000000" w:themeColor="text1"/>
          <w:sz w:val="28"/>
          <w:szCs w:val="28"/>
        </w:rPr>
        <w:t>По вопросам осуществления муниципального контроля в орган муниципального контроля могут обращаться граждане Российской Федерации, иностранные граждане, лица без гражданства, юридические лица, индивидуальные предприниматели, органы государственной власти, органы местного самоуправления, средства массовой информации (далее - заявители).</w:t>
      </w:r>
    </w:p>
    <w:p w:rsidR="009F6FC6" w:rsidRPr="005C6AF6" w:rsidRDefault="0059462E" w:rsidP="00B86C62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5C6AF6">
        <w:rPr>
          <w:color w:val="000000" w:themeColor="text1"/>
          <w:sz w:val="28"/>
          <w:szCs w:val="28"/>
        </w:rPr>
        <w:t>Муниципальный контроль осуществляется посредством проведения плановых и внеплановых проверок.</w:t>
      </w:r>
    </w:p>
    <w:p w:rsidR="009F6FC6" w:rsidRPr="005C6AF6" w:rsidRDefault="009F6FC6" w:rsidP="00B86C62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9F6FC6" w:rsidRPr="00A414FC" w:rsidRDefault="0059462E" w:rsidP="00B86C62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A414FC">
        <w:rPr>
          <w:color w:val="000000" w:themeColor="text1"/>
          <w:sz w:val="28"/>
          <w:szCs w:val="28"/>
        </w:rPr>
        <w:t>2. Обязанности юридических лиц, индивидуальных предпринимателей и граждан по соблюдению обязательных требований</w:t>
      </w:r>
    </w:p>
    <w:p w:rsidR="009F6FC6" w:rsidRPr="00A414FC" w:rsidRDefault="009F6FC6" w:rsidP="00B86C62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9F6FC6" w:rsidRPr="00A414FC" w:rsidRDefault="0059462E" w:rsidP="00B86C62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A414FC">
        <w:rPr>
          <w:color w:val="000000" w:themeColor="text1"/>
          <w:sz w:val="28"/>
          <w:szCs w:val="28"/>
        </w:rPr>
        <w:t xml:space="preserve">В соответствии с Федеральным законом от 08.11.2007 N 257-ФЗ </w:t>
      </w:r>
      <w:r w:rsidR="00A414FC" w:rsidRPr="00A414FC">
        <w:rPr>
          <w:color w:val="000000" w:themeColor="text1"/>
          <w:sz w:val="28"/>
          <w:szCs w:val="28"/>
        </w:rPr>
        <w:t>«</w:t>
      </w:r>
      <w:r w:rsidRPr="00A414FC">
        <w:rPr>
          <w:color w:val="000000" w:themeColor="text1"/>
          <w:sz w:val="28"/>
          <w:szCs w:val="28"/>
        </w:rPr>
        <w:t>Об автомобильных дорогах и дорожной деятельности в Российской Федерации и о внесении изменений в отдельные законодательные акты Российской федерации</w:t>
      </w:r>
      <w:r w:rsidR="00A414FC" w:rsidRPr="00A414FC">
        <w:rPr>
          <w:color w:val="000000" w:themeColor="text1"/>
          <w:sz w:val="28"/>
          <w:szCs w:val="28"/>
        </w:rPr>
        <w:t>»</w:t>
      </w:r>
      <w:r w:rsidRPr="00A414FC">
        <w:rPr>
          <w:color w:val="000000" w:themeColor="text1"/>
          <w:sz w:val="28"/>
          <w:szCs w:val="28"/>
        </w:rPr>
        <w:t xml:space="preserve"> в границах полосы отвода автомобильной дороги, за исключением случаев, предусмотренных данным Федеральным законом, запрещаются:</w:t>
      </w:r>
    </w:p>
    <w:p w:rsidR="009F6FC6" w:rsidRPr="00A414FC" w:rsidRDefault="0059462E" w:rsidP="00B86C62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A414FC">
        <w:rPr>
          <w:color w:val="000000" w:themeColor="text1"/>
          <w:sz w:val="28"/>
          <w:szCs w:val="28"/>
        </w:rPr>
        <w:t>1)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сервиса;</w:t>
      </w:r>
    </w:p>
    <w:p w:rsidR="009F6FC6" w:rsidRPr="00A414FC" w:rsidRDefault="0059462E" w:rsidP="00B86C62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A414FC">
        <w:rPr>
          <w:color w:val="000000" w:themeColor="text1"/>
          <w:sz w:val="28"/>
          <w:szCs w:val="28"/>
        </w:rPr>
        <w:t>2) размещение зданий, строений, сооружений и других объектов, не предназначенных для обслуживания автомобильной дороги, ее строительства, реконструкции, капитального ремонта, ремонта и содержания и не относящихся к объектам дорожного сервиса;</w:t>
      </w:r>
    </w:p>
    <w:p w:rsidR="009F6FC6" w:rsidRPr="00A414FC" w:rsidRDefault="0059462E" w:rsidP="00B86C62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A414FC">
        <w:rPr>
          <w:color w:val="000000" w:themeColor="text1"/>
          <w:sz w:val="28"/>
          <w:szCs w:val="28"/>
        </w:rPr>
        <w:t>3)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участков;</w:t>
      </w:r>
    </w:p>
    <w:p w:rsidR="009F6FC6" w:rsidRPr="00A414FC" w:rsidRDefault="0059462E" w:rsidP="00B86C62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A414FC">
        <w:rPr>
          <w:color w:val="000000" w:themeColor="text1"/>
          <w:sz w:val="28"/>
          <w:szCs w:val="28"/>
        </w:rPr>
        <w:t xml:space="preserve">4) выпас животных, а также их прогон через автомобильные дороги вне </w:t>
      </w:r>
      <w:r w:rsidRPr="00A414FC">
        <w:rPr>
          <w:color w:val="000000" w:themeColor="text1"/>
          <w:sz w:val="28"/>
          <w:szCs w:val="28"/>
        </w:rPr>
        <w:lastRenderedPageBreak/>
        <w:t>специально установленных мест, согласованных с владельцами автомобильных дорог;</w:t>
      </w:r>
    </w:p>
    <w:p w:rsidR="009F6FC6" w:rsidRPr="00A414FC" w:rsidRDefault="0059462E" w:rsidP="00B86C62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A414FC">
        <w:rPr>
          <w:color w:val="000000" w:themeColor="text1"/>
          <w:sz w:val="28"/>
          <w:szCs w:val="28"/>
        </w:rPr>
        <w:t>5) установка рекламных конструкций, не соответствующих требованиям технических регламентов и (или) нормативным правовым актам о безопасности дорожного движения;</w:t>
      </w:r>
    </w:p>
    <w:p w:rsidR="009F6FC6" w:rsidRPr="00A414FC" w:rsidRDefault="0059462E" w:rsidP="00B86C62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A414FC">
        <w:rPr>
          <w:color w:val="000000" w:themeColor="text1"/>
          <w:sz w:val="28"/>
          <w:szCs w:val="28"/>
        </w:rPr>
        <w:t>6) установка информационных щитов и указателей, не имеющих отношения к обеспечению</w:t>
      </w:r>
      <w:r w:rsidRPr="00A414FC">
        <w:rPr>
          <w:color w:val="000000" w:themeColor="text1"/>
        </w:rPr>
        <w:t xml:space="preserve"> </w:t>
      </w:r>
      <w:r w:rsidRPr="00A414FC">
        <w:rPr>
          <w:color w:val="000000" w:themeColor="text1"/>
          <w:sz w:val="28"/>
          <w:szCs w:val="28"/>
        </w:rPr>
        <w:t>безопасности дорожного движения или осуществлению дорожной деятельности.</w:t>
      </w:r>
    </w:p>
    <w:p w:rsidR="009F6FC6" w:rsidRPr="00A414FC" w:rsidRDefault="0059462E" w:rsidP="00B86C62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A414FC">
        <w:rPr>
          <w:color w:val="000000" w:themeColor="text1"/>
          <w:sz w:val="28"/>
          <w:szCs w:val="28"/>
        </w:rPr>
        <w:t>Земельные участки в границах полосы отвода автомобильной дороги, предназначенные для размещения объектов дорожного сервиса, для установки и эксплуатации рекламных конструкций, могут предоставляться гражданам или юридическим лицам для размещения таких объектов. В отношении земельных участков в границах полосы отвода автомобильной дороги, предназначенных для размещения объектов дорожного сервиса, для установки и эксплуатации рекламных конструкций, допускается установление частных сервитутов в порядке, установленном гражданским законодательством и земельным законодательством.</w:t>
      </w:r>
    </w:p>
    <w:p w:rsidR="009F6FC6" w:rsidRPr="00A414FC" w:rsidRDefault="0059462E" w:rsidP="00B86C62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A414FC">
        <w:rPr>
          <w:color w:val="000000" w:themeColor="text1"/>
          <w:sz w:val="28"/>
          <w:szCs w:val="28"/>
        </w:rPr>
        <w:t>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 допускаются при наличии согласия в письменной форме владельца автомобильной дороги. Это согласие должно содержать технические требования и условия, подлежащие обязательному исполнению лицами, осуществляющими строительство, реконструкцию в границах придорожных полос автомобильной дороги таких объектов, установку рекламных конструкций, информационных щитов и указателей.</w:t>
      </w:r>
    </w:p>
    <w:p w:rsidR="009F6FC6" w:rsidRPr="00A414FC" w:rsidRDefault="009F6FC6" w:rsidP="00B86C62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9F6FC6" w:rsidRPr="00A414FC" w:rsidRDefault="0059462E" w:rsidP="00B86C62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A414FC">
        <w:rPr>
          <w:color w:val="000000" w:themeColor="text1"/>
          <w:sz w:val="28"/>
          <w:szCs w:val="28"/>
        </w:rPr>
        <w:t>3. Ответственность за нарушение обязательных требований</w:t>
      </w:r>
    </w:p>
    <w:p w:rsidR="009F6FC6" w:rsidRPr="00A414FC" w:rsidRDefault="009F6FC6" w:rsidP="00B86C62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9F6FC6" w:rsidRPr="00A414FC" w:rsidRDefault="0059462E" w:rsidP="00B86C62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A414FC">
        <w:rPr>
          <w:color w:val="000000" w:themeColor="text1"/>
          <w:sz w:val="28"/>
          <w:szCs w:val="28"/>
        </w:rPr>
        <w:t>За нарушение обязательных требований установлена ответственность в соответствии со статьей 11.21. КоАП РФ.</w:t>
      </w:r>
    </w:p>
    <w:p w:rsidR="009F6FC6" w:rsidRPr="00B86C62" w:rsidRDefault="009F6FC6" w:rsidP="00B86C62">
      <w:pPr>
        <w:pStyle w:val="ConsPlusNormal"/>
        <w:ind w:firstLine="540"/>
        <w:contextualSpacing/>
        <w:jc w:val="both"/>
        <w:rPr>
          <w:color w:val="FF0000"/>
        </w:rPr>
      </w:pPr>
    </w:p>
    <w:p w:rsidR="009F6FC6" w:rsidRPr="00B86C62" w:rsidRDefault="009F6FC6" w:rsidP="00B86C62">
      <w:pPr>
        <w:pStyle w:val="ConsPlusNormal"/>
        <w:ind w:firstLine="540"/>
        <w:contextualSpacing/>
        <w:jc w:val="both"/>
        <w:rPr>
          <w:color w:val="FF0000"/>
        </w:rPr>
      </w:pPr>
    </w:p>
    <w:p w:rsidR="009F6FC6" w:rsidRPr="00B86C62" w:rsidRDefault="009F6FC6" w:rsidP="00B86C62">
      <w:pPr>
        <w:pStyle w:val="ConsPlusNormal"/>
        <w:pBdr>
          <w:bottom w:val="single" w:sz="6" w:space="0" w:color="auto"/>
        </w:pBdr>
        <w:spacing w:before="100" w:after="100"/>
        <w:contextualSpacing/>
        <w:jc w:val="both"/>
        <w:rPr>
          <w:color w:val="FF0000"/>
          <w:sz w:val="2"/>
          <w:szCs w:val="2"/>
        </w:rPr>
      </w:pPr>
    </w:p>
    <w:sectPr w:rsidR="009F6FC6" w:rsidRPr="00B86C62" w:rsidSect="00E27024">
      <w:pgSz w:w="11906" w:h="16838"/>
      <w:pgMar w:top="426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3F4" w:rsidRDefault="004663F4">
      <w:r>
        <w:separator/>
      </w:r>
    </w:p>
  </w:endnote>
  <w:endnote w:type="continuationSeparator" w:id="0">
    <w:p w:rsidR="004663F4" w:rsidRDefault="00466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3F4" w:rsidRDefault="004663F4">
      <w:r>
        <w:separator/>
      </w:r>
    </w:p>
  </w:footnote>
  <w:footnote w:type="continuationSeparator" w:id="0">
    <w:p w:rsidR="004663F4" w:rsidRDefault="00466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34D3B"/>
    <w:multiLevelType w:val="hybridMultilevel"/>
    <w:tmpl w:val="65945600"/>
    <w:lvl w:ilvl="0" w:tplc="47F635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C6"/>
    <w:rsid w:val="000A43DE"/>
    <w:rsid w:val="000B3744"/>
    <w:rsid w:val="00106508"/>
    <w:rsid w:val="00274217"/>
    <w:rsid w:val="004663F4"/>
    <w:rsid w:val="0059462E"/>
    <w:rsid w:val="005A6644"/>
    <w:rsid w:val="005C6AF6"/>
    <w:rsid w:val="00696366"/>
    <w:rsid w:val="007E325D"/>
    <w:rsid w:val="009F6FC6"/>
    <w:rsid w:val="00A414FC"/>
    <w:rsid w:val="00B86C62"/>
    <w:rsid w:val="00BF7A1D"/>
    <w:rsid w:val="00E2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C0636"/>
  <w15:docId w15:val="{4E964B55-38CE-4B62-8631-539A5758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86C62"/>
    <w:pPr>
      <w:keepNext/>
      <w:outlineLvl w:val="0"/>
    </w:pPr>
    <w:rPr>
      <w:rFonts w:ascii="Times New Roman" w:eastAsia="Calibri" w:hAnsi="Times New Roman" w:cs="Times New Roman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C62"/>
    <w:pPr>
      <w:keepNext/>
      <w:keepLines/>
      <w:spacing w:before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B86C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6C62"/>
  </w:style>
  <w:style w:type="paragraph" w:styleId="a5">
    <w:name w:val="footer"/>
    <w:basedOn w:val="a"/>
    <w:link w:val="a6"/>
    <w:uiPriority w:val="99"/>
    <w:unhideWhenUsed/>
    <w:rsid w:val="00B86C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86C62"/>
  </w:style>
  <w:style w:type="character" w:customStyle="1" w:styleId="10">
    <w:name w:val="Заголовок 1 Знак"/>
    <w:basedOn w:val="a0"/>
    <w:link w:val="1"/>
    <w:rsid w:val="00B86C62"/>
    <w:rPr>
      <w:rFonts w:ascii="Times New Roman" w:eastAsia="Calibri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6C62"/>
    <w:rPr>
      <w:rFonts w:ascii="Cambria" w:eastAsia="Times New Roman" w:hAnsi="Cambria" w:cs="Times New Roman"/>
      <w:b/>
      <w:bCs/>
      <w:i/>
      <w:iCs/>
      <w:color w:val="4F81BD"/>
    </w:rPr>
  </w:style>
  <w:style w:type="paragraph" w:styleId="a7">
    <w:name w:val="List Paragraph"/>
    <w:basedOn w:val="a"/>
    <w:uiPriority w:val="34"/>
    <w:qFormat/>
    <w:rsid w:val="000B3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Туруханского района от 23.04.2018 N 399-п
"Об утверждении Руководства по соблюдению обязательных требований, предъявляемых при осуществлении муниципального контроля за обеспечением сохранности автомобильных дорог местного значе</vt:lpstr>
    </vt:vector>
  </TitlesOfParts>
  <Company>КонсультантПлюс Версия 4024.00.50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Туруханского района от 23.04.2018 N 399-п
"Об утверждении Руководства по соблюдению обязательных требований, предъявляемых при осуществлении муниципального контроля за обеспечением сохранности автомобильных дорог местного значения вне границ населенных пунктов в границах муниципального образования Туруханский район"</dc:title>
  <dc:creator>Yurist</dc:creator>
  <cp:lastModifiedBy>Yurist</cp:lastModifiedBy>
  <cp:revision>13</cp:revision>
  <dcterms:created xsi:type="dcterms:W3CDTF">2025-06-20T08:43:00Z</dcterms:created>
  <dcterms:modified xsi:type="dcterms:W3CDTF">2025-06-26T09:15:00Z</dcterms:modified>
</cp:coreProperties>
</file>